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4F" w:rsidRDefault="00BF40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830004" w:rsidRPr="007E0B48" w:rsidTr="0050725F">
        <w:tc>
          <w:tcPr>
            <w:tcW w:w="10173" w:type="dxa"/>
            <w:gridSpan w:val="2"/>
          </w:tcPr>
          <w:p w:rsidR="00830004" w:rsidRPr="007E0B48" w:rsidRDefault="00830004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830004" w:rsidRPr="007E0B48" w:rsidRDefault="00830004" w:rsidP="00F24C9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b/>
                <w:sz w:val="30"/>
                <w:szCs w:val="30"/>
              </w:rPr>
              <w:t>2.37 Выдача справки о месте захоронения родственников</w:t>
            </w:r>
          </w:p>
          <w:p w:rsidR="00AE1490" w:rsidRPr="007E0B48" w:rsidRDefault="00AE1490" w:rsidP="00F24C9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9572F9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379" w:type="dxa"/>
          </w:tcPr>
          <w:p w:rsidR="00AE1490" w:rsidRPr="007E0B48" w:rsidRDefault="00AE1490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Начальник участка по обраще</w:t>
            </w:r>
            <w:r w:rsidR="008B00EA" w:rsidRPr="007E0B48">
              <w:rPr>
                <w:rFonts w:ascii="Times New Roman" w:hAnsi="Times New Roman" w:cs="Times New Roman"/>
                <w:sz w:val="30"/>
                <w:szCs w:val="30"/>
              </w:rPr>
              <w:t>нию  с твердыми коммунальными о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тходами</w:t>
            </w:r>
          </w:p>
          <w:p w:rsidR="00A83F98" w:rsidRPr="007E0B48" w:rsidRDefault="007664B9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Корнышев Леонид Викторович</w:t>
            </w:r>
          </w:p>
          <w:p w:rsidR="00CC426C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CC426C" w:rsidRPr="007E0B48" w:rsidRDefault="00637FCE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№10</w:t>
            </w:r>
            <w:r w:rsidR="00CC426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 w:rsidR="00A07D8C">
              <w:rPr>
                <w:rFonts w:ascii="Times New Roman" w:hAnsi="Times New Roman" w:cs="Times New Roman"/>
                <w:sz w:val="30"/>
                <w:szCs w:val="30"/>
              </w:rPr>
              <w:t>3 61 13</w:t>
            </w:r>
          </w:p>
          <w:p w:rsidR="00CC426C" w:rsidRPr="007E0B48" w:rsidRDefault="00CC426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409C0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с  14.00 до 17.00 </w:t>
            </w:r>
          </w:p>
          <w:p w:rsidR="00375FAF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</w:tcPr>
          <w:p w:rsidR="00BA507C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Мастер участка по обращению  с твердыми коммунальными отходами</w:t>
            </w:r>
          </w:p>
          <w:p w:rsidR="00A83F98" w:rsidRPr="007E0B48" w:rsidRDefault="007664B9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Мацулевич Дмитрий Эдуардович</w:t>
            </w:r>
          </w:p>
          <w:p w:rsidR="00BA507C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BA507C" w:rsidRPr="007E0B48" w:rsidRDefault="00637FCE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№10</w:t>
            </w:r>
            <w:r w:rsidR="00BA507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 w:rsidR="00A07D8C">
              <w:rPr>
                <w:rFonts w:ascii="Times New Roman" w:hAnsi="Times New Roman" w:cs="Times New Roman"/>
                <w:sz w:val="30"/>
                <w:szCs w:val="30"/>
              </w:rPr>
              <w:t>3 61 13</w:t>
            </w:r>
          </w:p>
          <w:p w:rsidR="00BA507C" w:rsidRPr="007E0B48" w:rsidRDefault="00BA507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с  14.00 до 17.00 </w:t>
            </w:r>
          </w:p>
          <w:p w:rsidR="00375FAF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ажданином для осуществления 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D3519C" w:rsidP="00C40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аявление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Размер платы, взимаемой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при осуществлении 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рассмотрения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5 дней со дня подачи заявления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36435E" w:rsidRDefault="0036435E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6435E"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 (решения), </w:t>
            </w:r>
            <w:proofErr w:type="gramStart"/>
            <w:r w:rsidRPr="0036435E"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 w:rsidRPr="0036435E"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:rsidR="0036435E" w:rsidRDefault="0036435E" w:rsidP="002C6007">
      <w:pPr>
        <w:spacing w:after="0" w:line="240" w:lineRule="auto"/>
        <w:rPr>
          <w:b/>
          <w:sz w:val="26"/>
          <w:szCs w:val="26"/>
        </w:rPr>
      </w:pPr>
    </w:p>
    <w:p w:rsidR="002C6007" w:rsidRDefault="002C6007" w:rsidP="002C6007">
      <w:pPr>
        <w:spacing w:after="0" w:line="240" w:lineRule="auto"/>
        <w:rPr>
          <w:b/>
          <w:sz w:val="24"/>
          <w:szCs w:val="30"/>
        </w:rPr>
      </w:pPr>
      <w:r>
        <w:rPr>
          <w:b/>
          <w:szCs w:val="30"/>
        </w:rPr>
        <w:lastRenderedPageBreak/>
        <w:t>ОБРАЗЕЦ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5465"/>
      </w:tblGrid>
      <w:tr w:rsidR="002C6007" w:rsidTr="002C600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C6007" w:rsidRDefault="002C6007" w:rsidP="002C6007">
            <w:pPr>
              <w:spacing w:after="0" w:line="240" w:lineRule="auto"/>
              <w:rPr>
                <w:sz w:val="30"/>
                <w:szCs w:val="24"/>
              </w:rPr>
            </w:pPr>
          </w:p>
          <w:p w:rsidR="002C6007" w:rsidRDefault="002C6007" w:rsidP="002C6007">
            <w:pPr>
              <w:spacing w:after="0" w:line="240" w:lineRule="auto"/>
              <w:rPr>
                <w:sz w:val="24"/>
              </w:rPr>
            </w:pPr>
          </w:p>
          <w:p w:rsidR="002C6007" w:rsidRDefault="002C6007" w:rsidP="002C6007">
            <w:pPr>
              <w:tabs>
                <w:tab w:val="left" w:pos="1320"/>
              </w:tabs>
              <w:spacing w:after="0" w:line="240" w:lineRule="auto"/>
            </w:pPr>
            <w:r>
              <w:tab/>
            </w:r>
          </w:p>
          <w:p w:rsidR="002C6007" w:rsidRDefault="002C6007" w:rsidP="002C6007">
            <w:pPr>
              <w:tabs>
                <w:tab w:val="left" w:pos="2910"/>
              </w:tabs>
              <w:spacing w:after="0" w:line="240" w:lineRule="auto"/>
              <w:rPr>
                <w:sz w:val="30"/>
                <w:szCs w:val="24"/>
              </w:rPr>
            </w:pPr>
            <w:r>
              <w:tab/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007" w:rsidRDefault="002C6007" w:rsidP="002C6007">
            <w:pPr>
              <w:spacing w:after="0" w:line="240" w:lineRule="auto"/>
              <w:rPr>
                <w:sz w:val="30"/>
                <w:szCs w:val="24"/>
              </w:rPr>
            </w:pPr>
            <w:r>
              <w:t xml:space="preserve">Глубокское РУП ЖКХ                                                                                        </w:t>
            </w:r>
          </w:p>
          <w:p w:rsidR="002C6007" w:rsidRDefault="002C6007" w:rsidP="002C6007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гр-на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гр-ки</w:t>
            </w:r>
            <w:proofErr w:type="spellEnd"/>
            <w:r>
              <w:t>)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i/>
                <w:sz w:val="28"/>
                <w:szCs w:val="28"/>
                <w:u w:val="single"/>
              </w:rPr>
              <w:t>Иванова Ивана Ивановича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  <w:r>
              <w:t>(фамилия, имя, отчество собственника)</w:t>
            </w:r>
          </w:p>
          <w:p w:rsidR="002C6007" w:rsidRDefault="002C6007" w:rsidP="002C6007">
            <w:pPr>
              <w:spacing w:after="0" w:line="240" w:lineRule="auto"/>
              <w:rPr>
                <w:sz w:val="30"/>
                <w:szCs w:val="24"/>
                <w:u w:val="single"/>
              </w:rPr>
            </w:pPr>
            <w:r>
              <w:t xml:space="preserve">паспорт  серии  </w:t>
            </w:r>
            <w:r>
              <w:rPr>
                <w:i/>
                <w:sz w:val="28"/>
                <w:szCs w:val="28"/>
                <w:u w:val="single"/>
              </w:rPr>
              <w:t>К</w:t>
            </w:r>
            <w:r w:rsidR="0036435E">
              <w:rPr>
                <w:i/>
                <w:sz w:val="28"/>
                <w:szCs w:val="28"/>
                <w:u w:val="single"/>
              </w:rPr>
              <w:t>ВМ</w:t>
            </w:r>
            <w:r>
              <w:rPr>
                <w:i/>
                <w:u w:val="single"/>
              </w:rPr>
              <w:t xml:space="preserve">   </w:t>
            </w:r>
            <w:r>
              <w:rPr>
                <w:i/>
              </w:rPr>
              <w:t xml:space="preserve">№  </w:t>
            </w:r>
            <w:r>
              <w:rPr>
                <w:i/>
                <w:sz w:val="28"/>
                <w:szCs w:val="28"/>
                <w:u w:val="single"/>
              </w:rPr>
              <w:t>1483602</w:t>
            </w:r>
            <w:r>
              <w:rPr>
                <w:u w:val="single"/>
              </w:rPr>
              <w:t xml:space="preserve"> </w:t>
            </w:r>
          </w:p>
          <w:p w:rsidR="002C6007" w:rsidRDefault="002C6007" w:rsidP="002C6007">
            <w:pPr>
              <w:spacing w:after="0" w:line="240" w:lineRule="auto"/>
              <w:rPr>
                <w:sz w:val="24"/>
                <w:u w:val="single"/>
              </w:rPr>
            </w:pPr>
            <w:proofErr w:type="gramStart"/>
            <w:r>
              <w:t>выдан</w:t>
            </w:r>
            <w:proofErr w:type="gramEnd"/>
            <w:r>
              <w:t xml:space="preserve"> </w:t>
            </w:r>
            <w:r w:rsidR="001E7EC3">
              <w:t xml:space="preserve"> </w:t>
            </w:r>
            <w:r w:rsidR="001E7EC3" w:rsidRPr="001E7EC3">
              <w:rPr>
                <w:sz w:val="24"/>
                <w:szCs w:val="24"/>
                <w:u w:val="single"/>
              </w:rPr>
              <w:t>РОВД</w:t>
            </w:r>
            <w:r w:rsidR="0036435E">
              <w:rPr>
                <w:sz w:val="24"/>
                <w:szCs w:val="24"/>
                <w:u w:val="single"/>
              </w:rPr>
              <w:t xml:space="preserve"> </w:t>
            </w:r>
            <w:r w:rsidR="001E7EC3" w:rsidRPr="001E7EC3">
              <w:rPr>
                <w:sz w:val="24"/>
                <w:szCs w:val="24"/>
                <w:u w:val="single"/>
              </w:rPr>
              <w:t xml:space="preserve"> Глубокского райисполкома</w:t>
            </w:r>
            <w:r>
              <w:rPr>
                <w:i/>
                <w:u w:val="single"/>
              </w:rPr>
              <w:t xml:space="preserve">               </w:t>
            </w:r>
            <w:r w:rsidR="001E7EC3">
              <w:rPr>
                <w:i/>
                <w:sz w:val="28"/>
                <w:szCs w:val="28"/>
                <w:u w:val="single"/>
              </w:rPr>
              <w:t xml:space="preserve">Витебской </w:t>
            </w:r>
            <w:r>
              <w:rPr>
                <w:i/>
                <w:sz w:val="28"/>
                <w:szCs w:val="28"/>
                <w:u w:val="single"/>
              </w:rPr>
              <w:t xml:space="preserve"> области</w:t>
            </w:r>
          </w:p>
          <w:p w:rsidR="002C6007" w:rsidRDefault="002C6007" w:rsidP="002C6007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(орган, выдавший паспорт)</w:t>
            </w:r>
            <w:r>
              <w:t xml:space="preserve">                                                                                              </w:t>
            </w:r>
          </w:p>
          <w:p w:rsidR="002C6007" w:rsidRDefault="002C6007" w:rsidP="002C6007">
            <w:pPr>
              <w:spacing w:after="0" w:line="240" w:lineRule="auto"/>
              <w:rPr>
                <w:u w:val="single"/>
              </w:rPr>
            </w:pPr>
            <w:r>
              <w:t xml:space="preserve">дата выдачи    </w:t>
            </w:r>
            <w:r>
              <w:rPr>
                <w:i/>
                <w:sz w:val="28"/>
                <w:szCs w:val="28"/>
                <w:u w:val="single"/>
              </w:rPr>
              <w:t>15.06.2006</w:t>
            </w:r>
          </w:p>
          <w:p w:rsidR="002C6007" w:rsidRDefault="002C6007" w:rsidP="002C6007">
            <w:pPr>
              <w:spacing w:after="0" w:line="240" w:lineRule="auto"/>
            </w:pPr>
            <w:r>
              <w:t xml:space="preserve">личный номер </w:t>
            </w:r>
            <w:r>
              <w:rPr>
                <w:i/>
                <w:sz w:val="28"/>
                <w:szCs w:val="28"/>
                <w:u w:val="single"/>
              </w:rPr>
              <w:t>3041420М013РВ6</w:t>
            </w:r>
            <w:r>
              <w:t xml:space="preserve">                       </w:t>
            </w:r>
          </w:p>
          <w:p w:rsidR="002C6007" w:rsidRDefault="002C6007" w:rsidP="002C6007">
            <w:pPr>
              <w:spacing w:after="0" w:line="240" w:lineRule="auto"/>
              <w:rPr>
                <w:sz w:val="30"/>
                <w:szCs w:val="24"/>
              </w:rPr>
            </w:pPr>
            <w:r>
              <w:t xml:space="preserve">зарегистрирован(а)  по адресу </w:t>
            </w:r>
            <w:proofErr w:type="spellStart"/>
            <w:r>
              <w:rPr>
                <w:i/>
                <w:sz w:val="28"/>
                <w:szCs w:val="28"/>
                <w:u w:val="single"/>
              </w:rPr>
              <w:t>ул</w:t>
            </w:r>
            <w:proofErr w:type="gramStart"/>
            <w:r>
              <w:rPr>
                <w:i/>
                <w:sz w:val="28"/>
                <w:szCs w:val="28"/>
                <w:u w:val="single"/>
              </w:rPr>
              <w:t>.К</w:t>
            </w:r>
            <w:proofErr w:type="gramEnd"/>
            <w:r>
              <w:rPr>
                <w:i/>
                <w:sz w:val="28"/>
                <w:szCs w:val="28"/>
                <w:u w:val="single"/>
              </w:rPr>
              <w:t>овзана,д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>. 17, кв. 8</w:t>
            </w:r>
            <w:r>
              <w:rPr>
                <w:sz w:val="28"/>
                <w:szCs w:val="28"/>
                <w:u w:val="single"/>
              </w:rPr>
              <w:t xml:space="preserve"> ,</w:t>
            </w:r>
            <w:r>
              <w:t xml:space="preserve">телефон   </w:t>
            </w:r>
            <w:r>
              <w:rPr>
                <w:i/>
                <w:sz w:val="28"/>
                <w:szCs w:val="28"/>
                <w:u w:val="single"/>
              </w:rPr>
              <w:t>75-25-05</w:t>
            </w:r>
          </w:p>
        </w:tc>
      </w:tr>
    </w:tbl>
    <w:p w:rsidR="002C6007" w:rsidRDefault="002C6007" w:rsidP="002C6007">
      <w:pPr>
        <w:spacing w:after="0" w:line="240" w:lineRule="auto"/>
        <w:jc w:val="center"/>
        <w:outlineLvl w:val="0"/>
        <w:rPr>
          <w:b/>
          <w:szCs w:val="30"/>
        </w:rPr>
      </w:pPr>
    </w:p>
    <w:p w:rsidR="002C6007" w:rsidRDefault="002C6007" w:rsidP="002C6007">
      <w:pPr>
        <w:spacing w:after="0" w:line="240" w:lineRule="auto"/>
        <w:jc w:val="center"/>
        <w:outlineLvl w:val="0"/>
        <w:rPr>
          <w:b/>
          <w:szCs w:val="30"/>
        </w:rPr>
      </w:pPr>
    </w:p>
    <w:p w:rsidR="002C6007" w:rsidRDefault="002C6007" w:rsidP="002C6007">
      <w:pPr>
        <w:spacing w:after="0" w:line="240" w:lineRule="auto"/>
        <w:jc w:val="center"/>
        <w:outlineLvl w:val="0"/>
        <w:rPr>
          <w:b/>
          <w:szCs w:val="30"/>
        </w:rPr>
      </w:pPr>
      <w:r>
        <w:rPr>
          <w:b/>
          <w:szCs w:val="30"/>
        </w:rPr>
        <w:t>Заявление</w:t>
      </w:r>
    </w:p>
    <w:p w:rsidR="002C6007" w:rsidRDefault="002C6007" w:rsidP="002C60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выдачу справки о месте захоронения родственников</w:t>
      </w:r>
    </w:p>
    <w:p w:rsidR="002C6007" w:rsidRDefault="002C6007" w:rsidP="002C60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(административная процедура №2.37*) </w:t>
      </w:r>
    </w:p>
    <w:p w:rsidR="002C6007" w:rsidRDefault="002C6007" w:rsidP="002C6007">
      <w:pPr>
        <w:spacing w:after="0" w:line="240" w:lineRule="auto"/>
        <w:rPr>
          <w:sz w:val="32"/>
          <w:szCs w:val="32"/>
        </w:rPr>
      </w:pPr>
    </w:p>
    <w:p w:rsidR="002C6007" w:rsidRDefault="002C6007" w:rsidP="002C60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Прошу выдать справку о месте захоронения родственников:</w:t>
      </w:r>
    </w:p>
    <w:p w:rsidR="002C6007" w:rsidRDefault="002C6007" w:rsidP="002C6007">
      <w:pPr>
        <w:spacing w:after="0" w:line="240" w:lineRule="auto"/>
        <w:rPr>
          <w:sz w:val="32"/>
          <w:szCs w:val="32"/>
        </w:rPr>
      </w:pPr>
    </w:p>
    <w:p w:rsidR="002C6007" w:rsidRDefault="002C6007" w:rsidP="002C6007">
      <w:pPr>
        <w:tabs>
          <w:tab w:val="right" w:pos="9355"/>
        </w:tabs>
        <w:spacing w:after="0" w:line="240" w:lineRule="auto"/>
        <w:ind w:left="-540" w:firstLine="200"/>
        <w:rPr>
          <w:sz w:val="28"/>
          <w:szCs w:val="28"/>
        </w:rPr>
      </w:pPr>
      <w:r>
        <w:rPr>
          <w:sz w:val="28"/>
          <w:szCs w:val="28"/>
        </w:rPr>
        <w:t xml:space="preserve">           указать Ф.И.О. </w:t>
      </w:r>
      <w:proofErr w:type="gramStart"/>
      <w:r>
        <w:rPr>
          <w:sz w:val="28"/>
          <w:szCs w:val="28"/>
        </w:rPr>
        <w:t>умершего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Семенов Павел Олегович</w:t>
      </w: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</w:rPr>
      </w:pP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дату рождения </w:t>
      </w:r>
      <w:r>
        <w:rPr>
          <w:i/>
          <w:sz w:val="28"/>
          <w:szCs w:val="28"/>
          <w:u w:val="single"/>
        </w:rPr>
        <w:t>10.09.1931</w:t>
      </w: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</w:rPr>
      </w:pP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дату смерти  </w:t>
      </w:r>
      <w:r>
        <w:rPr>
          <w:i/>
          <w:sz w:val="28"/>
          <w:szCs w:val="28"/>
          <w:u w:val="single"/>
        </w:rPr>
        <w:t>15.02.2002</w:t>
      </w: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</w:rPr>
      </w:pPr>
    </w:p>
    <w:p w:rsidR="002C6007" w:rsidRDefault="002C6007" w:rsidP="002C6007">
      <w:pPr>
        <w:spacing w:after="0" w:line="240" w:lineRule="auto"/>
        <w:ind w:left="-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название кладбища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ул. </w:t>
      </w:r>
      <w:proofErr w:type="gramStart"/>
      <w:r w:rsidR="007E0B48">
        <w:rPr>
          <w:i/>
          <w:sz w:val="28"/>
          <w:szCs w:val="28"/>
          <w:u w:val="single"/>
        </w:rPr>
        <w:t>Красноармейская</w:t>
      </w:r>
      <w:proofErr w:type="gramEnd"/>
      <w:r w:rsidR="007E0B48">
        <w:rPr>
          <w:i/>
          <w:sz w:val="28"/>
          <w:szCs w:val="28"/>
          <w:u w:val="single"/>
        </w:rPr>
        <w:t xml:space="preserve"> г. Глубокое</w:t>
      </w:r>
    </w:p>
    <w:p w:rsidR="002C6007" w:rsidRDefault="002C6007" w:rsidP="002C6007">
      <w:pPr>
        <w:spacing w:after="0" w:line="240" w:lineRule="auto"/>
        <w:rPr>
          <w:sz w:val="24"/>
          <w:szCs w:val="30"/>
        </w:rPr>
      </w:pPr>
      <w:r>
        <w:rPr>
          <w:szCs w:val="30"/>
        </w:rPr>
        <w:t xml:space="preserve">       </w:t>
      </w:r>
    </w:p>
    <w:p w:rsidR="002C6007" w:rsidRDefault="002C6007" w:rsidP="002C6007">
      <w:pPr>
        <w:spacing w:after="0" w:line="240" w:lineRule="auto"/>
        <w:rPr>
          <w:szCs w:val="30"/>
        </w:rPr>
      </w:pPr>
      <w:r>
        <w:rPr>
          <w:szCs w:val="30"/>
        </w:rPr>
        <w:t xml:space="preserve">  </w:t>
      </w:r>
      <w:r w:rsidR="007E0FAF">
        <w:rPr>
          <w:sz w:val="28"/>
          <w:szCs w:val="28"/>
        </w:rPr>
        <w:t>01.01.20___г.</w:t>
      </w:r>
      <w:r>
        <w:rPr>
          <w:sz w:val="28"/>
          <w:szCs w:val="28"/>
        </w:rPr>
        <w:t xml:space="preserve">                                                                                              ИВАНОВ</w:t>
      </w:r>
      <w:r w:rsidR="00E448B7">
        <w:rPr>
          <w:sz w:val="28"/>
          <w:szCs w:val="28"/>
        </w:rPr>
        <w:t xml:space="preserve"> И.И.</w:t>
      </w:r>
    </w:p>
    <w:p w:rsidR="002C6007" w:rsidRDefault="002C6007" w:rsidP="002C6007">
      <w:pPr>
        <w:spacing w:after="0" w:line="240" w:lineRule="auto"/>
        <w:rPr>
          <w:sz w:val="20"/>
          <w:szCs w:val="20"/>
        </w:rPr>
      </w:pPr>
      <w:r>
        <w:t xml:space="preserve">       (дата</w:t>
      </w:r>
      <w:r>
        <w:rPr>
          <w:sz w:val="20"/>
          <w:szCs w:val="20"/>
        </w:rPr>
        <w:t xml:space="preserve">)                                             </w:t>
      </w:r>
      <w:r w:rsidR="00E448B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(подпись)</w:t>
      </w: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7E0B48" w:rsidRDefault="007E0B48" w:rsidP="002C6007">
      <w:pPr>
        <w:spacing w:after="0" w:line="240" w:lineRule="auto"/>
        <w:rPr>
          <w:sz w:val="20"/>
          <w:szCs w:val="20"/>
        </w:rPr>
      </w:pPr>
    </w:p>
    <w:p w:rsidR="002C6007" w:rsidRDefault="002C6007" w:rsidP="002C600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 </w:t>
      </w:r>
    </w:p>
    <w:p w:rsidR="002C6007" w:rsidRDefault="002C6007" w:rsidP="002C600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Административная процедура № 2.37 в соответствии с Перечнем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РБ от 26.04.2010 №200 (с изменениями и дополнениями)</w:t>
      </w:r>
    </w:p>
    <w:p w:rsidR="002C6007" w:rsidRDefault="002C6007" w:rsidP="002C6007">
      <w:pPr>
        <w:spacing w:after="0" w:line="240" w:lineRule="auto"/>
        <w:jc w:val="both"/>
        <w:rPr>
          <w:sz w:val="20"/>
          <w:szCs w:val="20"/>
          <w:highlight w:val="yellow"/>
        </w:rPr>
      </w:pPr>
    </w:p>
    <w:p w:rsidR="002C6007" w:rsidRDefault="002C6007" w:rsidP="002C6007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217099" w:rsidRDefault="00217099" w:rsidP="00632213">
      <w:pPr>
        <w:rPr>
          <w:rFonts w:ascii="Times New Roman" w:hAnsi="Times New Roman" w:cs="Times New Roman"/>
          <w:sz w:val="32"/>
          <w:szCs w:val="32"/>
        </w:rPr>
      </w:pPr>
    </w:p>
    <w:sectPr w:rsidR="00217099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A55"/>
    <w:multiLevelType w:val="hybridMultilevel"/>
    <w:tmpl w:val="7CF8D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545E"/>
    <w:rsid w:val="00023E0E"/>
    <w:rsid w:val="000557B6"/>
    <w:rsid w:val="00090925"/>
    <w:rsid w:val="00097CB7"/>
    <w:rsid w:val="000A4060"/>
    <w:rsid w:val="000F64D2"/>
    <w:rsid w:val="00115AC0"/>
    <w:rsid w:val="001533F4"/>
    <w:rsid w:val="00154F8D"/>
    <w:rsid w:val="00172BDE"/>
    <w:rsid w:val="001731CF"/>
    <w:rsid w:val="001778F5"/>
    <w:rsid w:val="001938C4"/>
    <w:rsid w:val="00196D5E"/>
    <w:rsid w:val="001C3E22"/>
    <w:rsid w:val="001E6D25"/>
    <w:rsid w:val="001E7EC3"/>
    <w:rsid w:val="00217099"/>
    <w:rsid w:val="00230204"/>
    <w:rsid w:val="00232E0D"/>
    <w:rsid w:val="002514DC"/>
    <w:rsid w:val="00253281"/>
    <w:rsid w:val="00260E62"/>
    <w:rsid w:val="002735FC"/>
    <w:rsid w:val="00281ADB"/>
    <w:rsid w:val="00293038"/>
    <w:rsid w:val="002C092A"/>
    <w:rsid w:val="002C6007"/>
    <w:rsid w:val="00341E74"/>
    <w:rsid w:val="00357EF1"/>
    <w:rsid w:val="0036435E"/>
    <w:rsid w:val="00375FAF"/>
    <w:rsid w:val="003F45BD"/>
    <w:rsid w:val="0040043F"/>
    <w:rsid w:val="00406A88"/>
    <w:rsid w:val="00416628"/>
    <w:rsid w:val="00454ECA"/>
    <w:rsid w:val="00470615"/>
    <w:rsid w:val="0047290A"/>
    <w:rsid w:val="00485B57"/>
    <w:rsid w:val="004928AE"/>
    <w:rsid w:val="004A4ACC"/>
    <w:rsid w:val="004A4C4F"/>
    <w:rsid w:val="004B3EB9"/>
    <w:rsid w:val="004C0C0E"/>
    <w:rsid w:val="004C0E58"/>
    <w:rsid w:val="004E396C"/>
    <w:rsid w:val="004E419E"/>
    <w:rsid w:val="004E7BFF"/>
    <w:rsid w:val="00501903"/>
    <w:rsid w:val="00515DBD"/>
    <w:rsid w:val="005168FE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5586"/>
    <w:rsid w:val="00632213"/>
    <w:rsid w:val="006323E0"/>
    <w:rsid w:val="00637FCE"/>
    <w:rsid w:val="00643F96"/>
    <w:rsid w:val="006535AB"/>
    <w:rsid w:val="00656B9A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64B9"/>
    <w:rsid w:val="0076700A"/>
    <w:rsid w:val="007C4D7F"/>
    <w:rsid w:val="007D754A"/>
    <w:rsid w:val="007E0B48"/>
    <w:rsid w:val="007E0FAF"/>
    <w:rsid w:val="008217E9"/>
    <w:rsid w:val="00830004"/>
    <w:rsid w:val="008373CD"/>
    <w:rsid w:val="0084579B"/>
    <w:rsid w:val="00894689"/>
    <w:rsid w:val="008B00EA"/>
    <w:rsid w:val="008B1033"/>
    <w:rsid w:val="008D0F4E"/>
    <w:rsid w:val="008F4B69"/>
    <w:rsid w:val="00902D14"/>
    <w:rsid w:val="00913FC7"/>
    <w:rsid w:val="00926F46"/>
    <w:rsid w:val="00931A59"/>
    <w:rsid w:val="00934979"/>
    <w:rsid w:val="00940EC0"/>
    <w:rsid w:val="00944573"/>
    <w:rsid w:val="009572F9"/>
    <w:rsid w:val="0096531B"/>
    <w:rsid w:val="009711EE"/>
    <w:rsid w:val="009718E6"/>
    <w:rsid w:val="00980824"/>
    <w:rsid w:val="00987CD4"/>
    <w:rsid w:val="009B5ADC"/>
    <w:rsid w:val="009D6B33"/>
    <w:rsid w:val="009F6952"/>
    <w:rsid w:val="00A07D8C"/>
    <w:rsid w:val="00A15D17"/>
    <w:rsid w:val="00A22035"/>
    <w:rsid w:val="00A30B72"/>
    <w:rsid w:val="00A32F66"/>
    <w:rsid w:val="00A34868"/>
    <w:rsid w:val="00A55A02"/>
    <w:rsid w:val="00A83F98"/>
    <w:rsid w:val="00A91880"/>
    <w:rsid w:val="00AA5501"/>
    <w:rsid w:val="00AC1D77"/>
    <w:rsid w:val="00AD39B7"/>
    <w:rsid w:val="00AE1490"/>
    <w:rsid w:val="00B052F4"/>
    <w:rsid w:val="00B222DF"/>
    <w:rsid w:val="00B41DBD"/>
    <w:rsid w:val="00B53B07"/>
    <w:rsid w:val="00B9602E"/>
    <w:rsid w:val="00B97EFC"/>
    <w:rsid w:val="00BA507C"/>
    <w:rsid w:val="00BC1116"/>
    <w:rsid w:val="00BC21A3"/>
    <w:rsid w:val="00BE560A"/>
    <w:rsid w:val="00BE5B7E"/>
    <w:rsid w:val="00BF404F"/>
    <w:rsid w:val="00C21426"/>
    <w:rsid w:val="00C23F2F"/>
    <w:rsid w:val="00C24F97"/>
    <w:rsid w:val="00C33048"/>
    <w:rsid w:val="00C409C0"/>
    <w:rsid w:val="00C416BA"/>
    <w:rsid w:val="00C67BB8"/>
    <w:rsid w:val="00C75DB2"/>
    <w:rsid w:val="00C856B7"/>
    <w:rsid w:val="00CC426C"/>
    <w:rsid w:val="00CC7BCE"/>
    <w:rsid w:val="00CD6000"/>
    <w:rsid w:val="00CD7C35"/>
    <w:rsid w:val="00CF59AB"/>
    <w:rsid w:val="00D054A5"/>
    <w:rsid w:val="00D0718C"/>
    <w:rsid w:val="00D145FE"/>
    <w:rsid w:val="00D23E06"/>
    <w:rsid w:val="00D304A7"/>
    <w:rsid w:val="00D31FEA"/>
    <w:rsid w:val="00D3519C"/>
    <w:rsid w:val="00D379F3"/>
    <w:rsid w:val="00D41B09"/>
    <w:rsid w:val="00D468B4"/>
    <w:rsid w:val="00D56F96"/>
    <w:rsid w:val="00D6512D"/>
    <w:rsid w:val="00D90C43"/>
    <w:rsid w:val="00DD3B59"/>
    <w:rsid w:val="00DE1400"/>
    <w:rsid w:val="00DE3608"/>
    <w:rsid w:val="00E160B6"/>
    <w:rsid w:val="00E37086"/>
    <w:rsid w:val="00E37EC8"/>
    <w:rsid w:val="00E448B7"/>
    <w:rsid w:val="00E55CC5"/>
    <w:rsid w:val="00E648FE"/>
    <w:rsid w:val="00E671E0"/>
    <w:rsid w:val="00E7665B"/>
    <w:rsid w:val="00E80F36"/>
    <w:rsid w:val="00EA210B"/>
    <w:rsid w:val="00EC01AF"/>
    <w:rsid w:val="00ED041F"/>
    <w:rsid w:val="00ED10A2"/>
    <w:rsid w:val="00ED2DCC"/>
    <w:rsid w:val="00ED3232"/>
    <w:rsid w:val="00EE3E74"/>
    <w:rsid w:val="00EE5B42"/>
    <w:rsid w:val="00EF0688"/>
    <w:rsid w:val="00EF2EBE"/>
    <w:rsid w:val="00F24C99"/>
    <w:rsid w:val="00F26C1D"/>
    <w:rsid w:val="00F36DEF"/>
    <w:rsid w:val="00F70CCC"/>
    <w:rsid w:val="00F8430B"/>
    <w:rsid w:val="00FA123A"/>
    <w:rsid w:val="00FB46D2"/>
    <w:rsid w:val="00FD53C5"/>
    <w:rsid w:val="00FE03C8"/>
    <w:rsid w:val="00FE31D6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paragraph" w:styleId="1">
    <w:name w:val="heading 1"/>
    <w:basedOn w:val="a"/>
    <w:next w:val="a"/>
    <w:link w:val="10"/>
    <w:qFormat/>
    <w:rsid w:val="00217099"/>
    <w:pPr>
      <w:keepNext/>
      <w:tabs>
        <w:tab w:val="left" w:pos="5709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70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17099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17099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70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217099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character" w:customStyle="1" w:styleId="60">
    <w:name w:val="Заголовок 6 Знак"/>
    <w:basedOn w:val="a0"/>
    <w:link w:val="6"/>
    <w:semiHidden/>
    <w:rsid w:val="00217099"/>
    <w:rPr>
      <w:rFonts w:ascii="Times New Roman" w:eastAsia="Times New Roman" w:hAnsi="Times New Roman" w:cs="Times New Roman"/>
      <w:sz w:val="40"/>
      <w:szCs w:val="20"/>
    </w:rPr>
  </w:style>
  <w:style w:type="paragraph" w:styleId="a6">
    <w:name w:val="Body Text"/>
    <w:basedOn w:val="a"/>
    <w:link w:val="a7"/>
    <w:semiHidden/>
    <w:unhideWhenUsed/>
    <w:rsid w:val="00217099"/>
    <w:pPr>
      <w:tabs>
        <w:tab w:val="left" w:pos="3947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7">
    <w:name w:val="Основной текст Знак"/>
    <w:basedOn w:val="a0"/>
    <w:link w:val="a6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170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2170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4601-4F49-4F35-BD9C-B0896B90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150</cp:revision>
  <cp:lastPrinted>2019-01-30T09:09:00Z</cp:lastPrinted>
  <dcterms:created xsi:type="dcterms:W3CDTF">2014-07-31T08:07:00Z</dcterms:created>
  <dcterms:modified xsi:type="dcterms:W3CDTF">2024-04-23T06:49:00Z</dcterms:modified>
</cp:coreProperties>
</file>